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AYUNTAMIENTO ALCALÁ DE GUADAÍRA </w:t>
      </w:r>
    </w:p>
    <w:tbl>
      <w:tblPr>
        <w:tblW w:w="5000" w:type="pct"/>
        <w:jc w:val="left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"/>
        <w:gridCol w:w="24"/>
        <w:gridCol w:w="8432"/>
        <w:gridCol w:w="37"/>
      </w:tblGrid>
      <w:tr>
        <w:trPr/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845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Periodo Medio de Pago  mes de DICIEMBRE  2021</w:t>
            </w:r>
          </w:p>
        </w:tc>
        <w:tc>
          <w:tcPr>
            <w:tcW w:w="3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2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2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2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2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2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67" w:type="dxa"/>
            <w:gridSpan w:val="3"/>
            <w:tcBorders/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8504"/>
            </w:tblGrid>
            <w:tr>
              <w:trPr/>
              <w:tc>
                <w:tcPr>
                  <w:tcW w:w="850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2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2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2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2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</w:r>
          </w:p>
        </w:tc>
        <w:tc>
          <w:tcPr>
            <w:tcW w:w="8432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</w:r>
          </w:p>
        </w:tc>
        <w:tc>
          <w:tcPr>
            <w:tcW w:w="37" w:type="dxa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41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1"/>
        <w:gridCol w:w="2351"/>
      </w:tblGrid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/>
              <w:t xml:space="preserve">Importe total pagos   pendientes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 xml:space="preserve">2.097.787,40                      </w:t>
            </w:r>
            <w:r>
              <w:rPr/>
              <w:t xml:space="preserve"> </w:t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/>
              <w:t>Ratio operaciones pendientes pago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idodelatabla"/>
              <w:spacing w:before="0" w:after="200"/>
              <w:jc w:val="right"/>
              <w:rPr/>
            </w:pPr>
            <w:r>
              <w:rPr/>
              <w:t xml:space="preserve">14,91 </w:t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/>
              <w:t>Importe total pagos realizados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2.833.831,02</w:t>
            </w:r>
            <w:r>
              <w:rPr/>
              <w:t xml:space="preserve"> </w:t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/>
              <w:t>Ratio operaciones pagadas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14,91</w:t>
            </w:r>
            <w:r>
              <w:rPr/>
              <w:t xml:space="preserve"> </w:t>
            </w:r>
          </w:p>
        </w:tc>
      </w:tr>
      <w:tr>
        <w:trPr/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Periodo medio pago DICIEMBRE 2021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right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rStyle w:val="Sololectura"/>
                <w:b/>
                <w:sz w:val="24"/>
                <w:szCs w:val="24"/>
                <w:highlight w:val="yellow"/>
              </w:rPr>
              <w:t>14,91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30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2">
    <w:name w:val="Heading 2"/>
    <w:basedOn w:val="Normal"/>
    <w:link w:val="Ttulo2Car"/>
    <w:uiPriority w:val="9"/>
    <w:qFormat/>
    <w:rsid w:val="001f09f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fb19e5"/>
    <w:rPr>
      <w:color w:val="0000FF"/>
      <w:u w:val="single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1f09f9"/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character" w:styleId="Adr" w:customStyle="1">
    <w:name w:val="adr"/>
    <w:basedOn w:val="DefaultParagraphFont"/>
    <w:qFormat/>
    <w:rsid w:val="001f09f9"/>
    <w:rPr/>
  </w:style>
  <w:style w:type="character" w:styleId="Prio1" w:customStyle="1">
    <w:name w:val="prio1"/>
    <w:basedOn w:val="DefaultParagraphFont"/>
    <w:qFormat/>
    <w:rsid w:val="001f09f9"/>
    <w:rPr/>
  </w:style>
  <w:style w:type="character" w:styleId="Attachmentsize" w:customStyle="1">
    <w:name w:val="attachment-size"/>
    <w:basedOn w:val="DefaultParagraphFont"/>
    <w:qFormat/>
    <w:rsid w:val="001f09f9"/>
    <w:rPr/>
  </w:style>
  <w:style w:type="character" w:styleId="Sololectura" w:customStyle="1">
    <w:name w:val="sololectura"/>
    <w:basedOn w:val="DefaultParagraphFont"/>
    <w:qFormat/>
    <w:rsid w:val="003a7d3e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b19e5"/>
    <w:pPr>
      <w:spacing w:before="0" w:after="20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LibreOffice/7.1.8.1$Windows_X86_64 LibreOffice_project/e1f30c802c3269a1d052614453f260e49458c82c</Application>
  <AppVersion>15.0000</AppVersion>
  <Pages>1</Pages>
  <Words>37</Words>
  <Characters>239</Characters>
  <CharactersWithSpaces>302</CharactersWithSpaces>
  <Paragraphs>12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2022-01-03T08:16:00Z</dcterms:created>
  <dc:creator>mfotero</dc:creator>
  <dc:description/>
  <dc:language>es-ES</dc:language>
  <cp:lastModifiedBy/>
  <dcterms:modified xsi:type="dcterms:W3CDTF">2022-01-18T11:53:13Z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